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25D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 xml:space="preserve">   Дело </w:t>
      </w:r>
      <w:r w:rsidRPr="00B4792E">
        <w:rPr>
          <w:szCs w:val="28"/>
        </w:rPr>
        <w:t>№</w:t>
      </w:r>
      <w:r>
        <w:rPr>
          <w:szCs w:val="28"/>
        </w:rPr>
        <w:t xml:space="preserve"> 5</w:t>
      </w:r>
      <w:r w:rsidRPr="00B4792E">
        <w:rPr>
          <w:szCs w:val="28"/>
        </w:rPr>
        <w:t>-</w:t>
      </w:r>
      <w:r w:rsidR="00DF07A0">
        <w:rPr>
          <w:szCs w:val="28"/>
        </w:rPr>
        <w:t>893</w:t>
      </w:r>
      <w:r w:rsidR="00211C3C">
        <w:rPr>
          <w:szCs w:val="28"/>
        </w:rPr>
        <w:t>-2201/202</w:t>
      </w:r>
      <w:r w:rsidR="009A77A0">
        <w:rPr>
          <w:szCs w:val="28"/>
        </w:rPr>
        <w:t>4</w:t>
      </w:r>
    </w:p>
    <w:p w:rsidR="00211C3C" w:rsidRPr="00AC5499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>УИД</w:t>
      </w:r>
      <w:r w:rsidR="00AC5499">
        <w:rPr>
          <w:szCs w:val="28"/>
        </w:rPr>
        <w:t xml:space="preserve"> </w:t>
      </w:r>
      <w:r w:rsidR="00E77577">
        <w:rPr>
          <w:szCs w:val="28"/>
        </w:rPr>
        <w:t>*</w:t>
      </w:r>
    </w:p>
    <w:p w:rsidR="00D8425D" w:rsidP="007411FC">
      <w:pPr>
        <w:pStyle w:val="Title"/>
        <w:tabs>
          <w:tab w:val="left" w:pos="9781"/>
        </w:tabs>
        <w:ind w:right="-1" w:firstLine="851"/>
        <w:jc w:val="both"/>
        <w:rPr>
          <w:szCs w:val="28"/>
        </w:rPr>
      </w:pP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 w:rsidRPr="00B4792E">
        <w:rPr>
          <w:szCs w:val="28"/>
        </w:rPr>
        <w:t>П О С Т А Н О В Л Е Н И Е</w:t>
      </w: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7411FC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</w:p>
    <w:p w:rsidR="00D8425D" w:rsidP="007411FC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="00DA307C">
        <w:rPr>
          <w:sz w:val="28"/>
          <w:szCs w:val="28"/>
        </w:rPr>
        <w:t xml:space="preserve"> 2024</w:t>
      </w:r>
      <w:r w:rsidRPr="00B4792E" w:rsidR="00D621D9">
        <w:rPr>
          <w:sz w:val="28"/>
          <w:szCs w:val="28"/>
        </w:rPr>
        <w:t xml:space="preserve"> года</w:t>
      </w:r>
      <w:r w:rsidR="00DA3F1F">
        <w:rPr>
          <w:sz w:val="28"/>
          <w:szCs w:val="28"/>
        </w:rPr>
        <w:t xml:space="preserve">                                               </w:t>
      </w:r>
      <w:r w:rsidR="00111215">
        <w:rPr>
          <w:sz w:val="28"/>
          <w:szCs w:val="28"/>
        </w:rPr>
        <w:t xml:space="preserve">    </w:t>
      </w:r>
      <w:r w:rsidR="00DA3F1F">
        <w:rPr>
          <w:sz w:val="28"/>
          <w:szCs w:val="28"/>
        </w:rPr>
        <w:t xml:space="preserve">       </w:t>
      </w:r>
      <w:r w:rsidRPr="00B4792E" w:rsidR="00D621D9">
        <w:rPr>
          <w:sz w:val="28"/>
          <w:szCs w:val="28"/>
        </w:rPr>
        <w:t>г.Нягань</w:t>
      </w:r>
      <w:r w:rsidR="00D621D9">
        <w:rPr>
          <w:sz w:val="28"/>
          <w:szCs w:val="28"/>
        </w:rPr>
        <w:t xml:space="preserve"> ХМАО-Югры</w:t>
      </w:r>
    </w:p>
    <w:p w:rsidR="00D8425D" w:rsidP="007411FC">
      <w:pPr>
        <w:tabs>
          <w:tab w:val="left" w:pos="9781"/>
        </w:tabs>
        <w:ind w:right="-1" w:firstLine="851"/>
        <w:jc w:val="both"/>
        <w:rPr>
          <w:sz w:val="28"/>
          <w:szCs w:val="28"/>
        </w:rPr>
      </w:pPr>
    </w:p>
    <w:p w:rsidR="00F44CA3" w:rsidP="00F44CA3">
      <w:pPr>
        <w:pStyle w:val="BodyText"/>
        <w:tabs>
          <w:tab w:val="left" w:pos="9781"/>
        </w:tabs>
        <w:ind w:right="-1" w:firstLine="851"/>
        <w:rPr>
          <w:sz w:val="28"/>
          <w:szCs w:val="28"/>
        </w:rPr>
      </w:pPr>
      <w:r w:rsidRPr="00211C3C">
        <w:rPr>
          <w:sz w:val="28"/>
          <w:szCs w:val="28"/>
        </w:rPr>
        <w:t>Мировой судья судебного участка №</w:t>
      </w:r>
      <w:r w:rsidR="00DA3F1F">
        <w:rPr>
          <w:sz w:val="28"/>
          <w:szCs w:val="28"/>
        </w:rPr>
        <w:t>1</w:t>
      </w:r>
      <w:r w:rsidRPr="00211C3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DA3F1F">
        <w:rPr>
          <w:sz w:val="28"/>
          <w:szCs w:val="28"/>
        </w:rPr>
        <w:t>Л.Г. Волкова</w:t>
      </w:r>
      <w:r w:rsidRPr="00211C3C">
        <w:rPr>
          <w:sz w:val="28"/>
          <w:szCs w:val="28"/>
        </w:rPr>
        <w:t xml:space="preserve">,   </w:t>
      </w:r>
    </w:p>
    <w:p w:rsidR="002A6282" w:rsidRPr="006B24FE" w:rsidP="00F44CA3">
      <w:pPr>
        <w:pStyle w:val="BodyText"/>
        <w:tabs>
          <w:tab w:val="left" w:pos="9781"/>
        </w:tabs>
        <w:ind w:right="-1" w:firstLine="851"/>
        <w:rPr>
          <w:color w:val="000000"/>
          <w:sz w:val="28"/>
          <w:szCs w:val="28"/>
        </w:rPr>
      </w:pPr>
      <w:r w:rsidRPr="00B4792E">
        <w:rPr>
          <w:sz w:val="28"/>
          <w:szCs w:val="28"/>
        </w:rPr>
        <w:t>рассмотрев дело об административном правонарушении в</w:t>
      </w:r>
      <w:r>
        <w:rPr>
          <w:sz w:val="28"/>
          <w:szCs w:val="28"/>
        </w:rPr>
        <w:t xml:space="preserve"> отношении </w:t>
      </w:r>
      <w:r w:rsidR="00DF07A0">
        <w:rPr>
          <w:sz w:val="28"/>
          <w:szCs w:val="28"/>
        </w:rPr>
        <w:t>Вельмякина Артема Викторовича</w:t>
      </w:r>
      <w:r w:rsidRPr="00D8425D">
        <w:rPr>
          <w:rStyle w:val="1"/>
          <w:color w:val="000000"/>
          <w:sz w:val="28"/>
          <w:szCs w:val="28"/>
        </w:rPr>
        <w:t xml:space="preserve">, </w:t>
      </w:r>
      <w:r w:rsidR="00E77577">
        <w:rPr>
          <w:rStyle w:val="1"/>
          <w:color w:val="000000"/>
          <w:sz w:val="28"/>
          <w:szCs w:val="28"/>
        </w:rPr>
        <w:t>*</w:t>
      </w:r>
      <w:r w:rsidR="00DF07A0">
        <w:rPr>
          <w:rStyle w:val="1"/>
          <w:color w:val="000000"/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гражданина</w:t>
      </w:r>
      <w:r w:rsidRPr="00CB293B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паспорт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проживающего</w:t>
      </w:r>
      <w:r w:rsidRPr="00CB29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ХМАО-Югра, </w:t>
      </w:r>
      <w:r w:rsidR="00E77577">
        <w:rPr>
          <w:sz w:val="28"/>
          <w:szCs w:val="28"/>
        </w:rPr>
        <w:t>*</w:t>
      </w:r>
      <w:r w:rsidRPr="00CB293B">
        <w:rPr>
          <w:sz w:val="28"/>
          <w:szCs w:val="28"/>
        </w:rPr>
        <w:t>,</w:t>
      </w:r>
    </w:p>
    <w:p w:rsid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о совершении правонарушения, предусмотренного статьей 19.7 Кодекса Российской Федерации об административных правонарушениях, </w:t>
      </w:r>
    </w:p>
    <w:p w:rsidR="00111215" w:rsidRP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  <w:r w:rsidRPr="00D8425D">
        <w:rPr>
          <w:sz w:val="28"/>
          <w:szCs w:val="28"/>
        </w:rPr>
        <w:t>У С Т А Н О В И Л:</w:t>
      </w:r>
    </w:p>
    <w:p w:rsidR="00111215" w:rsidRP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</w:p>
    <w:p w:rsidR="002A6282" w:rsidP="007411FC">
      <w:pPr>
        <w:pStyle w:val="4"/>
        <w:shd w:val="clear" w:color="auto" w:fill="auto"/>
        <w:tabs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</w:t>
      </w:r>
      <w:r w:rsidR="00D621D9">
        <w:rPr>
          <w:rFonts w:ascii="Times New Roman" w:hAnsi="Times New Roman" w:cs="Times New Roman"/>
          <w:sz w:val="28"/>
          <w:szCs w:val="28"/>
        </w:rPr>
        <w:t xml:space="preserve"> 202</w:t>
      </w:r>
      <w:r w:rsidR="00DA307C">
        <w:rPr>
          <w:rFonts w:ascii="Times New Roman" w:hAnsi="Times New Roman" w:cs="Times New Roman"/>
          <w:sz w:val="28"/>
          <w:szCs w:val="28"/>
        </w:rPr>
        <w:t>4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Вельмякин А.В.</w:t>
      </w:r>
      <w:r w:rsidR="00111215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11FC">
        <w:rPr>
          <w:rStyle w:val="1"/>
          <w:rFonts w:ascii="Times New Roman" w:hAnsi="Times New Roman" w:cs="Times New Roman"/>
          <w:color w:val="000000"/>
          <w:sz w:val="28"/>
          <w:szCs w:val="28"/>
        </w:rPr>
        <w:t>ХМАО-Югра, г</w:t>
      </w:r>
      <w:r w:rsidR="00E77577">
        <w:rPr>
          <w:rStyle w:val="1"/>
          <w:rFonts w:ascii="Times New Roman" w:hAnsi="Times New Roman" w:cs="Times New Roman"/>
          <w:color w:val="000000"/>
          <w:sz w:val="28"/>
          <w:szCs w:val="28"/>
        </w:rPr>
        <w:t>*</w:t>
      </w:r>
      <w:r w:rsidRPr="00DA307C" w:rsidR="00DA307C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не предоставил в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связи, информационных технологий и массовых коммуникаций по Воронежской области письменны</w:t>
      </w:r>
      <w:r w:rsidR="00F44C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пояснени</w:t>
      </w:r>
      <w:r w:rsidR="00F44C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36299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от 25 марта 2024 года №</w:t>
      </w:r>
      <w:r w:rsidR="00E7757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282">
        <w:rPr>
          <w:rFonts w:ascii="Times New Roman" w:hAnsi="Times New Roman" w:cs="Times New Roman"/>
          <w:sz w:val="28"/>
          <w:szCs w:val="28"/>
        </w:rPr>
        <w:t xml:space="preserve">что является нарушением </w:t>
      </w:r>
      <w:r w:rsidR="00A91491">
        <w:rPr>
          <w:rFonts w:ascii="Times New Roman" w:hAnsi="Times New Roman" w:cs="Times New Roman"/>
          <w:sz w:val="28"/>
          <w:szCs w:val="28"/>
        </w:rPr>
        <w:t xml:space="preserve">части 4 статьи 20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№152-ФЗ «О персональных данных»</w:t>
      </w:r>
      <w:r w:rsidR="00A91491">
        <w:rPr>
          <w:rFonts w:ascii="Times New Roman" w:hAnsi="Times New Roman" w:cs="Times New Roman"/>
          <w:sz w:val="28"/>
          <w:szCs w:val="28"/>
        </w:rPr>
        <w:t xml:space="preserve"> - не предоставление в уполномоченный орган по защите прав субъектов персональных данных по его запросу сведения (информацию), предоставление которых предусмотрено законом и необходимо для осуществления деятельности указанного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282" w:rsidRPr="002A6282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>
        <w:rPr>
          <w:sz w:val="28"/>
          <w:szCs w:val="28"/>
        </w:rPr>
        <w:t>Вельмякин А.В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., о дне, времени и месте рассмотрения дела извещался судебной повесткой, направленной в его адрес, указанный в протоколе об административном правонарушении заказным письмом с уведомлением, однако конверт вернулся с отметкой почты “истек срок хранения”.</w:t>
      </w:r>
    </w:p>
    <w:p w:rsidR="002A6282" w:rsidRPr="002A6282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2A6282">
        <w:rPr>
          <w:rFonts w:eastAsiaTheme="minorHAnsi"/>
          <w:spacing w:val="3"/>
          <w:sz w:val="28"/>
          <w:szCs w:val="28"/>
          <w:lang w:eastAsia="en-US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F9368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2A6282">
        <w:rPr>
          <w:rFonts w:eastAsiaTheme="minorHAnsi"/>
          <w:spacing w:val="3"/>
          <w:sz w:val="28"/>
          <w:szCs w:val="28"/>
          <w:lang w:eastAsia="en-US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>
        <w:rPr>
          <w:sz w:val="28"/>
          <w:szCs w:val="28"/>
        </w:rPr>
        <w:t>Вельмякина А.В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.</w:t>
      </w:r>
    </w:p>
    <w:p w:rsidR="00D8425D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 xml:space="preserve">Изучив материалы дела, мировой судья находит вину </w:t>
      </w:r>
      <w:r w:rsidR="00F9368A">
        <w:rPr>
          <w:sz w:val="28"/>
          <w:szCs w:val="28"/>
        </w:rPr>
        <w:t>Вельмякина А.В</w:t>
      </w:r>
      <w:r w:rsidRPr="00D8425D" w:rsidR="00F9368A">
        <w:rPr>
          <w:sz w:val="28"/>
          <w:szCs w:val="28"/>
        </w:rPr>
        <w:t xml:space="preserve"> </w:t>
      </w:r>
      <w:r w:rsidRPr="00D8425D">
        <w:rPr>
          <w:sz w:val="28"/>
          <w:szCs w:val="28"/>
        </w:rPr>
        <w:t>в совершении правонарушения, предусмотренного статьей 19.7 Кодекса Российской Федерации об административных правонарушениях установленной по следующим основаниям.</w:t>
      </w:r>
    </w:p>
    <w:p w:rsidR="00F9368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января 2024 года в Управление Роскомнадзора по Воронежской области поступило обращение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о возможном нарушении абонентом абонентского номера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Федерального закона от 27 июля 2006 года №152-ФЗ «О персональных данных».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в своем обращении указал, что в результате </w:t>
      </w:r>
      <w:r w:rsidR="00F44CA3">
        <w:rPr>
          <w:sz w:val="28"/>
          <w:szCs w:val="28"/>
        </w:rPr>
        <w:t>телекоммуникационного</w:t>
      </w:r>
      <w:r>
        <w:rPr>
          <w:sz w:val="28"/>
          <w:szCs w:val="28"/>
        </w:rPr>
        <w:t xml:space="preserve"> обмена через мессенджер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» некий гражданин с номера телефона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переслал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. скриншот с его персональными данными в объеме: ФИО, номер телефона, обработанными через приложение </w:t>
      </w:r>
      <w:r w:rsidRPr="00E77577"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. Согласия на обработку персональных данных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не давал, а также в </w:t>
      </w:r>
      <w:r w:rsidRPr="00E77577"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никогда не был зарегистрирован.</w:t>
      </w:r>
    </w:p>
    <w:p w:rsidR="00F9368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всестороннего рассмотрения настоящего</w:t>
      </w:r>
      <w:r w:rsidR="00136299">
        <w:rPr>
          <w:sz w:val="28"/>
          <w:szCs w:val="28"/>
        </w:rPr>
        <w:t xml:space="preserve"> обращения, на основании пункта 1 части 3 статьи 23 Закона о персональных данных, Управлением в ПАО «Мегафон» направлен запрос о предоставлении сведений об абоненте абонентского номера </w:t>
      </w:r>
      <w:r w:rsidR="00E77577">
        <w:rPr>
          <w:sz w:val="28"/>
          <w:szCs w:val="28"/>
        </w:rPr>
        <w:t>*</w:t>
      </w:r>
      <w:r w:rsidR="00136299">
        <w:rPr>
          <w:sz w:val="28"/>
          <w:szCs w:val="28"/>
        </w:rPr>
        <w:t>.</w:t>
      </w:r>
    </w:p>
    <w:p w:rsidR="00136299" w:rsidRPr="00136299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ответа Общества следует, что абонентский номер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выделен Вельмякину Артему Викторовичу, на основании договора об оказании услуг связи №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от 21 апреля 2020 года.</w:t>
      </w:r>
    </w:p>
    <w:p w:rsidR="00F9368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на основании статьи 23 Федерального закона от 27 июля 2006 года №152-ФЗ «О персональных данных», Управлением</w:t>
      </w:r>
      <w:r w:rsidRPr="00136299">
        <w:rPr>
          <w:sz w:val="28"/>
          <w:szCs w:val="28"/>
        </w:rPr>
        <w:t xml:space="preserve"> </w:t>
      </w:r>
      <w:r>
        <w:rPr>
          <w:sz w:val="28"/>
          <w:szCs w:val="28"/>
        </w:rPr>
        <w:t>Роскомнадзора по Воронежской области в адрес Вельмякина А.В. был направлен запрос (исх.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от 25 марта 2024 года) по адресу регистрации Вельмякина А.В.:</w:t>
      </w:r>
      <w:r w:rsidRPr="00136299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ХМАО-Югра, </w:t>
      </w:r>
      <w:r w:rsidR="00E77577">
        <w:rPr>
          <w:rStyle w:val="1"/>
          <w:color w:val="000000"/>
          <w:sz w:val="28"/>
          <w:szCs w:val="28"/>
        </w:rPr>
        <w:t>*</w:t>
      </w:r>
      <w:r>
        <w:rPr>
          <w:rStyle w:val="1"/>
          <w:color w:val="000000"/>
          <w:sz w:val="28"/>
          <w:szCs w:val="28"/>
        </w:rPr>
        <w:t xml:space="preserve"> о предоставлении дополнительных сведений, а именно: о предоставлении письменных пояснений по существу доводов, указанных Заявителем в настоящем обращении, в соответствии с нормами действующего законодательства в области персональных данных, о предоставлении информации, подтверждающей правомерность и обоснованность Вельмякиным А.В. персональных данных </w:t>
      </w:r>
      <w:r w:rsidR="00E77577">
        <w:rPr>
          <w:rStyle w:val="1"/>
          <w:color w:val="000000"/>
          <w:sz w:val="28"/>
          <w:szCs w:val="28"/>
        </w:rPr>
        <w:t>*</w:t>
      </w:r>
      <w:r>
        <w:rPr>
          <w:rStyle w:val="1"/>
          <w:color w:val="000000"/>
          <w:sz w:val="28"/>
          <w:szCs w:val="28"/>
        </w:rPr>
        <w:t xml:space="preserve">, в том числе информацию, подтверждающую согласие на обработку его персональных данных с помощью приложения </w:t>
      </w:r>
      <w:r w:rsidRPr="00E77577"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, в </w:t>
      </w:r>
      <w:r w:rsidR="000B706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требованиями Российской Федерации в области персональных </w:t>
      </w:r>
      <w:r w:rsidR="000B706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, о предоставлении сведений о цели обработки </w:t>
      </w:r>
      <w:r w:rsidR="000B706A">
        <w:rPr>
          <w:rStyle w:val="1"/>
          <w:color w:val="000000"/>
          <w:sz w:val="28"/>
          <w:szCs w:val="28"/>
        </w:rPr>
        <w:t>Вельмякиным А.В.</w:t>
      </w:r>
      <w:r w:rsidRPr="000B706A" w:rsidR="000B706A">
        <w:rPr>
          <w:rStyle w:val="1"/>
          <w:color w:val="000000"/>
          <w:sz w:val="28"/>
          <w:szCs w:val="28"/>
        </w:rPr>
        <w:t xml:space="preserve"> </w:t>
      </w:r>
      <w:r w:rsidR="000B706A">
        <w:rPr>
          <w:rStyle w:val="1"/>
          <w:color w:val="000000"/>
          <w:sz w:val="28"/>
          <w:szCs w:val="28"/>
        </w:rPr>
        <w:t xml:space="preserve">персональных данных </w:t>
      </w:r>
      <w:r w:rsidR="00E77577">
        <w:rPr>
          <w:rStyle w:val="1"/>
          <w:color w:val="000000"/>
          <w:sz w:val="28"/>
          <w:szCs w:val="28"/>
        </w:rPr>
        <w:t>*</w:t>
      </w:r>
      <w:r w:rsidR="000B706A">
        <w:rPr>
          <w:rStyle w:val="1"/>
          <w:color w:val="000000"/>
          <w:sz w:val="28"/>
          <w:szCs w:val="28"/>
        </w:rPr>
        <w:t xml:space="preserve">, в том числе цель обработки персональных данных </w:t>
      </w:r>
      <w:r w:rsidR="00E77577">
        <w:rPr>
          <w:rStyle w:val="1"/>
          <w:color w:val="000000"/>
          <w:sz w:val="28"/>
          <w:szCs w:val="28"/>
        </w:rPr>
        <w:t>*</w:t>
      </w:r>
      <w:r w:rsidR="000B706A">
        <w:rPr>
          <w:rStyle w:val="1"/>
          <w:color w:val="000000"/>
          <w:sz w:val="28"/>
          <w:szCs w:val="28"/>
        </w:rPr>
        <w:t xml:space="preserve"> с помощью </w:t>
      </w:r>
      <w:r w:rsidRPr="000B706A" w:rsidR="000B706A">
        <w:rPr>
          <w:rStyle w:val="1"/>
          <w:color w:val="000000"/>
          <w:sz w:val="28"/>
          <w:szCs w:val="28"/>
        </w:rPr>
        <w:t xml:space="preserve">приложения </w:t>
      </w:r>
      <w:r w:rsidR="00E77577">
        <w:rPr>
          <w:rStyle w:val="1"/>
          <w:color w:val="000000"/>
          <w:sz w:val="28"/>
          <w:szCs w:val="28"/>
        </w:rPr>
        <w:t>*</w:t>
      </w:r>
      <w:r w:rsidR="000B706A">
        <w:rPr>
          <w:rStyle w:val="1"/>
          <w:color w:val="000000"/>
          <w:sz w:val="28"/>
          <w:szCs w:val="28"/>
        </w:rPr>
        <w:t xml:space="preserve"> со ссылкой на нормы действующего законодательства </w:t>
      </w:r>
      <w:r w:rsidR="000B706A">
        <w:rPr>
          <w:sz w:val="28"/>
          <w:szCs w:val="28"/>
        </w:rPr>
        <w:t xml:space="preserve">Российской Федерации, о предоставлении информации об источнике получения Вельмякиным А.В. персональных данных </w:t>
      </w:r>
      <w:r w:rsidR="00E77577">
        <w:rPr>
          <w:sz w:val="28"/>
          <w:szCs w:val="28"/>
        </w:rPr>
        <w:t>*</w:t>
      </w:r>
    </w:p>
    <w:p w:rsidR="000B706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20 Федерального закона от 27 июля 2006 года №152-ФЗ «О персональных данных»</w:t>
      </w:r>
      <w:r w:rsidRPr="000B706A">
        <w:t xml:space="preserve"> </w:t>
      </w:r>
      <w:r w:rsidRPr="000B706A">
        <w:rPr>
          <w:sz w:val="28"/>
        </w:rPr>
        <w:t>о</w:t>
      </w:r>
      <w:r w:rsidRPr="000B706A">
        <w:rPr>
          <w:sz w:val="28"/>
          <w:szCs w:val="28"/>
        </w:rPr>
        <w:t xml:space="preserve">ператор обязан сообщить в </w:t>
      </w:r>
      <w:r w:rsidRPr="000B706A">
        <w:rPr>
          <w:sz w:val="28"/>
          <w:szCs w:val="28"/>
        </w:rPr>
        <w:t>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0B706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на момент составления протокола об административном правонарушении, 04 июня 2024 года запрашиваемая информация от Вельмякина А.В. в Управление Роскомнадзора по Воронежской области не поступила. Согласно сведениям с сайта Почты России «отслеживание отправлений» (почтовый идентификатор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>) запрос, направленный в адрес Вельмякина А.В. возвращен в Управление 07 мая 2024 года, за истечением срока хранения.</w:t>
      </w:r>
    </w:p>
    <w:p w:rsidR="000B706A" w:rsidRPr="00136299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вышеизложенные доводы, Вельмякиным А.В.</w:t>
      </w:r>
      <w:r w:rsidR="00A91491">
        <w:rPr>
          <w:sz w:val="28"/>
          <w:szCs w:val="28"/>
        </w:rPr>
        <w:t xml:space="preserve"> не выполнены обязательные требования, предусмотренные действующим законодательством Российской Федерации в области персональных данных. Обстоятельств, препятствующих выполнению Вельмякиным А.В. требований части 4 статьи 20 Федерального закона от 27 июля 2006 года №152-ФЗ «О персональных данных», не выявлено.</w:t>
      </w:r>
    </w:p>
    <w:p w:rsidR="00D8425D" w:rsidP="00935EDC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A91491">
        <w:rPr>
          <w:sz w:val="28"/>
          <w:szCs w:val="28"/>
        </w:rPr>
        <w:t>Вельмякина А.В.</w:t>
      </w:r>
      <w:r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>ушения, предусмотренного статьей 19.7 Кодекса Российской Федерации об административных правонарушениях,</w:t>
      </w:r>
      <w:r w:rsidRPr="00B4792E">
        <w:rPr>
          <w:sz w:val="28"/>
          <w:szCs w:val="28"/>
        </w:rPr>
        <w:t xml:space="preserve"> подтверждена материалами дела, а именно:</w:t>
      </w:r>
    </w:p>
    <w:p w:rsidR="00D8425D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</w:t>
      </w:r>
      <w:r w:rsidR="00211C3C">
        <w:rPr>
          <w:sz w:val="28"/>
          <w:szCs w:val="28"/>
        </w:rPr>
        <w:t xml:space="preserve">равонарушении № 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A91491">
        <w:rPr>
          <w:sz w:val="28"/>
          <w:szCs w:val="28"/>
        </w:rPr>
        <w:t>04 июня</w:t>
      </w:r>
      <w:r w:rsidR="00F24AE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в котором указаны обстоятельства совершения </w:t>
      </w:r>
      <w:r w:rsidR="00A91491">
        <w:rPr>
          <w:sz w:val="28"/>
          <w:szCs w:val="28"/>
        </w:rPr>
        <w:t xml:space="preserve">Вельмякиным А.В. </w:t>
      </w:r>
      <w:r w:rsidR="00F24A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правонарушения;</w:t>
      </w:r>
    </w:p>
    <w:p w:rsidR="00BD3C86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491">
        <w:rPr>
          <w:sz w:val="28"/>
          <w:szCs w:val="28"/>
        </w:rPr>
        <w:t>запросом Управления Роскомнадзора по Воронежской области</w:t>
      </w:r>
      <w:r w:rsidRPr="00703969" w:rsidR="00B16EDE">
        <w:rPr>
          <w:sz w:val="28"/>
          <w:szCs w:val="28"/>
        </w:rPr>
        <w:t xml:space="preserve"> </w:t>
      </w:r>
      <w:r w:rsidR="00B16EDE">
        <w:rPr>
          <w:sz w:val="28"/>
          <w:szCs w:val="28"/>
        </w:rPr>
        <w:t xml:space="preserve">от </w:t>
      </w:r>
      <w:r w:rsidR="00A91491">
        <w:rPr>
          <w:sz w:val="28"/>
          <w:szCs w:val="28"/>
        </w:rPr>
        <w:t>25 марта 2024</w:t>
      </w:r>
      <w:r w:rsidR="00B16EDE">
        <w:rPr>
          <w:sz w:val="28"/>
          <w:szCs w:val="28"/>
        </w:rPr>
        <w:t xml:space="preserve"> года</w:t>
      </w:r>
      <w:r w:rsidRPr="00703969" w:rsidR="00B16EDE">
        <w:rPr>
          <w:sz w:val="28"/>
          <w:szCs w:val="28"/>
        </w:rPr>
        <w:t xml:space="preserve"> </w:t>
      </w:r>
      <w:r w:rsidR="00B16EDE">
        <w:rPr>
          <w:sz w:val="28"/>
          <w:szCs w:val="28"/>
        </w:rPr>
        <w:t xml:space="preserve">№ </w:t>
      </w:r>
      <w:r w:rsidR="00E77577">
        <w:rPr>
          <w:sz w:val="28"/>
          <w:szCs w:val="28"/>
        </w:rPr>
        <w:t>*</w:t>
      </w:r>
      <w:r w:rsidR="00B16EDE">
        <w:rPr>
          <w:sz w:val="28"/>
          <w:szCs w:val="28"/>
        </w:rPr>
        <w:t xml:space="preserve">, направленным в адрес </w:t>
      </w:r>
      <w:r w:rsidR="00A91491">
        <w:rPr>
          <w:sz w:val="28"/>
          <w:szCs w:val="28"/>
        </w:rPr>
        <w:t>Вельмякина А.В.</w:t>
      </w:r>
      <w:r>
        <w:rPr>
          <w:sz w:val="28"/>
          <w:szCs w:val="28"/>
        </w:rPr>
        <w:t xml:space="preserve"> о необходимости предоставления сведений;</w:t>
      </w:r>
    </w:p>
    <w:p w:rsidR="00BD3C86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491">
        <w:rPr>
          <w:sz w:val="28"/>
          <w:szCs w:val="28"/>
        </w:rPr>
        <w:t>отчетом об отслеживании почтового отправления, согласно которого запрос направленный в адрес Вельмякина А.В. возвращен в Управление Роскомнадзора по Воронежской области</w:t>
      </w:r>
      <w:r w:rsidR="0045114A">
        <w:rPr>
          <w:sz w:val="28"/>
          <w:szCs w:val="28"/>
        </w:rPr>
        <w:t xml:space="preserve"> 07 мая 2024 года, в связи с истечение</w:t>
      </w:r>
      <w:r w:rsidR="00F44CA3">
        <w:rPr>
          <w:sz w:val="28"/>
          <w:szCs w:val="28"/>
        </w:rPr>
        <w:t>м</w:t>
      </w:r>
      <w:r w:rsidR="0045114A">
        <w:rPr>
          <w:sz w:val="28"/>
          <w:szCs w:val="28"/>
        </w:rPr>
        <w:t xml:space="preserve"> срока хранения</w:t>
      </w:r>
      <w:r>
        <w:rPr>
          <w:sz w:val="28"/>
          <w:szCs w:val="28"/>
        </w:rPr>
        <w:t>;</w:t>
      </w:r>
    </w:p>
    <w:p w:rsidR="0045114A" w:rsidP="0045114A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запросом</w:t>
      </w:r>
      <w:r w:rsidR="00F44CA3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направленным в адрес ПАО «Мегафон» от 05 февраля 2024 года №</w:t>
      </w:r>
      <w:r w:rsidR="00E7757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5114A" w:rsidP="0045114A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ответом ПАО «Мегафон» на запрос</w:t>
      </w:r>
      <w:r w:rsidR="00F44CA3">
        <w:rPr>
          <w:sz w:val="28"/>
          <w:szCs w:val="28"/>
        </w:rPr>
        <w:t xml:space="preserve"> о принадлежности номера телефона Вельмякину А.В.</w:t>
      </w:r>
      <w:r>
        <w:rPr>
          <w:sz w:val="28"/>
          <w:szCs w:val="28"/>
        </w:rPr>
        <w:t>;</w:t>
      </w:r>
    </w:p>
    <w:p w:rsidR="0045114A" w:rsidP="0045114A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обращением </w:t>
      </w:r>
      <w:r w:rsidR="00E77577">
        <w:rPr>
          <w:sz w:val="28"/>
          <w:szCs w:val="28"/>
        </w:rPr>
        <w:t>*</w:t>
      </w:r>
      <w:r w:rsidR="00F44CA3">
        <w:rPr>
          <w:sz w:val="28"/>
          <w:szCs w:val="28"/>
        </w:rPr>
        <w:t xml:space="preserve"> о нарушении законодательства со стороны неизвестного ему гражданина.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5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Указанные доказательства были оценены в </w:t>
      </w:r>
      <w:r w:rsidRPr="00D8425D" w:rsidR="009F5DE8">
        <w:rPr>
          <w:rFonts w:ascii="Times New Roman" w:hAnsi="Times New Roman" w:cs="Times New Roman"/>
          <w:sz w:val="28"/>
          <w:szCs w:val="28"/>
        </w:rPr>
        <w:t xml:space="preserve">совокупности,  </w:t>
      </w:r>
      <w:r w:rsidRPr="00D842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3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 w:rsidRPr="0045114A" w:rsidR="0045114A">
        <w:rPr>
          <w:rFonts w:ascii="Times New Roman" w:hAnsi="Times New Roman" w:cs="Times New Roman"/>
          <w:sz w:val="28"/>
          <w:szCs w:val="28"/>
        </w:rPr>
        <w:t>Вельмякина А.В</w:t>
      </w:r>
      <w:r w:rsidR="0045114A">
        <w:rPr>
          <w:rFonts w:ascii="Times New Roman" w:hAnsi="Times New Roman" w:cs="Times New Roman"/>
          <w:sz w:val="28"/>
          <w:szCs w:val="28"/>
        </w:rPr>
        <w:t>.</w:t>
      </w:r>
      <w:r w:rsidR="00DA1A0B">
        <w:rPr>
          <w:rFonts w:ascii="Times New Roman" w:hAnsi="Times New Roman" w:cs="Times New Roman"/>
          <w:sz w:val="28"/>
          <w:szCs w:val="28"/>
        </w:rPr>
        <w:t xml:space="preserve">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по статье 19.7 Кодекса Российской Федерации об административных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правонарушениях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настоящего Кодекса.      </w:t>
      </w:r>
    </w:p>
    <w:p w:rsidR="00D8425D" w:rsidRPr="00D8425D" w:rsidP="00430C19">
      <w:pPr>
        <w:pStyle w:val="4"/>
        <w:shd w:val="clear" w:color="auto" w:fill="auto"/>
        <w:tabs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D8425D" w:rsidR="00701BD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45114A" w:rsidR="0045114A">
        <w:rPr>
          <w:rFonts w:ascii="Times New Roman" w:hAnsi="Times New Roman" w:cs="Times New Roman"/>
          <w:sz w:val="28"/>
          <w:szCs w:val="28"/>
        </w:rPr>
        <w:t>Вельмякин</w:t>
      </w:r>
      <w:r w:rsidR="0045114A">
        <w:rPr>
          <w:rFonts w:ascii="Times New Roman" w:hAnsi="Times New Roman" w:cs="Times New Roman"/>
          <w:sz w:val="28"/>
          <w:szCs w:val="28"/>
        </w:rPr>
        <w:t>у</w:t>
      </w:r>
      <w:r w:rsidRPr="0045114A" w:rsidR="0045114A">
        <w:rPr>
          <w:rFonts w:ascii="Times New Roman" w:hAnsi="Times New Roman" w:cs="Times New Roman"/>
          <w:sz w:val="28"/>
          <w:szCs w:val="28"/>
        </w:rPr>
        <w:t xml:space="preserve"> А.В</w:t>
      </w:r>
      <w:r w:rsidR="0045114A">
        <w:rPr>
          <w:rFonts w:ascii="Times New Roman" w:hAnsi="Times New Roman" w:cs="Times New Roman"/>
          <w:sz w:val="28"/>
          <w:szCs w:val="28"/>
        </w:rPr>
        <w:t>.</w:t>
      </w:r>
      <w:r w:rsidRPr="00D8425D">
        <w:rPr>
          <w:rFonts w:ascii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D8425D" w:rsidRPr="00D8425D" w:rsidP="00430C19">
      <w:pPr>
        <w:ind w:right="-2" w:firstLine="708"/>
        <w:jc w:val="both"/>
        <w:rPr>
          <w:rStyle w:val="1"/>
          <w:sz w:val="28"/>
          <w:szCs w:val="28"/>
        </w:rPr>
      </w:pPr>
      <w:r w:rsidRPr="00D8425D">
        <w:rPr>
          <w:rStyle w:val="1"/>
          <w:sz w:val="28"/>
          <w:szCs w:val="28"/>
        </w:rPr>
        <w:t>Обстоятельств, смягчающих</w:t>
      </w:r>
      <w:r w:rsidR="00430C19">
        <w:rPr>
          <w:rStyle w:val="1"/>
          <w:sz w:val="28"/>
          <w:szCs w:val="28"/>
        </w:rPr>
        <w:t xml:space="preserve"> и</w:t>
      </w:r>
      <w:r w:rsidRPr="00D8425D">
        <w:rPr>
          <w:rStyle w:val="1"/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D8425D" w:rsidRP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>Санкция статьи 19.7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8425D" w:rsidRPr="00D03032" w:rsidP="00430C19">
      <w:pPr>
        <w:tabs>
          <w:tab w:val="left" w:pos="851"/>
          <w:tab w:val="left" w:pos="9781"/>
        </w:tabs>
        <w:ind w:right="-2" w:firstLine="851"/>
        <w:jc w:val="both"/>
        <w:rPr>
          <w:color w:val="FF0000"/>
          <w:sz w:val="28"/>
          <w:szCs w:val="28"/>
        </w:rPr>
      </w:pPr>
      <w:r w:rsidRPr="00D8425D">
        <w:rPr>
          <w:sz w:val="28"/>
          <w:szCs w:val="28"/>
        </w:rPr>
        <w:t xml:space="preserve">С учетом отсутствия в протоколе об административном правонарушении сведений об </w:t>
      </w:r>
      <w:r w:rsidRPr="00B96AB6">
        <w:rPr>
          <w:sz w:val="28"/>
          <w:szCs w:val="28"/>
        </w:rPr>
        <w:t>обстоятельств</w:t>
      </w:r>
      <w:r>
        <w:rPr>
          <w:sz w:val="28"/>
          <w:szCs w:val="28"/>
        </w:rPr>
        <w:t>ах</w:t>
      </w:r>
      <w:r w:rsidRPr="00B96AB6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B96AB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B96AB6">
        <w:rPr>
          <w:sz w:val="28"/>
          <w:szCs w:val="28"/>
        </w:rPr>
        <w:t>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  <w:szCs w:val="28"/>
        </w:rPr>
        <w:t>едусмотренного санкцией статьи 19</w:t>
      </w:r>
      <w:r w:rsidRPr="00B96AB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96A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виде </w:t>
      </w:r>
      <w:r w:rsidRPr="00A717E0">
        <w:rPr>
          <w:sz w:val="28"/>
          <w:szCs w:val="28"/>
        </w:rPr>
        <w:t>предупреждения.</w:t>
      </w:r>
    </w:p>
    <w:p w:rsid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>го, руководствуясь статьями 19.7</w:t>
      </w:r>
      <w:r w:rsidRPr="00B4792E">
        <w:rPr>
          <w:sz w:val="28"/>
          <w:szCs w:val="28"/>
        </w:rPr>
        <w:t xml:space="preserve">, 29.9,29.10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4792E">
        <w:rPr>
          <w:sz w:val="28"/>
          <w:szCs w:val="28"/>
        </w:rPr>
        <w:t>, мировой судья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center"/>
        <w:rPr>
          <w:sz w:val="28"/>
          <w:szCs w:val="28"/>
        </w:rPr>
      </w:pPr>
      <w:r w:rsidRPr="00B4792E">
        <w:rPr>
          <w:sz w:val="28"/>
          <w:szCs w:val="28"/>
        </w:rPr>
        <w:t>П О С Т А Н О В И Л: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both"/>
        <w:rPr>
          <w:sz w:val="28"/>
          <w:szCs w:val="28"/>
        </w:rPr>
      </w:pPr>
    </w:p>
    <w:p w:rsidR="00D8425D" w:rsidP="00430C19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Вельмякина Артема Викторовича</w:t>
      </w:r>
      <w:r w:rsidR="00D621D9">
        <w:rPr>
          <w:sz w:val="28"/>
          <w:szCs w:val="28"/>
        </w:rPr>
        <w:t xml:space="preserve"> пр</w:t>
      </w:r>
      <w:r w:rsidRPr="00B4792E" w:rsidR="00D621D9">
        <w:rPr>
          <w:sz w:val="28"/>
          <w:szCs w:val="28"/>
        </w:rPr>
        <w:t>изнать виновн</w:t>
      </w:r>
      <w:r w:rsidR="00D621D9">
        <w:rPr>
          <w:sz w:val="28"/>
          <w:szCs w:val="28"/>
        </w:rPr>
        <w:t>ым</w:t>
      </w:r>
      <w:r w:rsidRPr="00B4792E" w:rsidR="00D621D9">
        <w:rPr>
          <w:sz w:val="28"/>
          <w:szCs w:val="28"/>
        </w:rPr>
        <w:t xml:space="preserve"> в совершении правонарушения, предусмотренного ст</w:t>
      </w:r>
      <w:r w:rsidR="00D621D9">
        <w:rPr>
          <w:sz w:val="28"/>
          <w:szCs w:val="28"/>
        </w:rPr>
        <w:t xml:space="preserve">атьей </w:t>
      </w:r>
      <w:r w:rsidRPr="00B4792E" w:rsidR="00D621D9">
        <w:rPr>
          <w:sz w:val="28"/>
          <w:szCs w:val="28"/>
        </w:rPr>
        <w:t>19.</w:t>
      </w:r>
      <w:r w:rsidR="00D621D9">
        <w:rPr>
          <w:sz w:val="28"/>
          <w:szCs w:val="28"/>
        </w:rPr>
        <w:t xml:space="preserve">7 Кодекса Российской Федерации об административных правонарушениях и назначить </w:t>
      </w:r>
      <w:r w:rsidRPr="00B4792E" w:rsidR="00D621D9">
        <w:rPr>
          <w:sz w:val="28"/>
          <w:szCs w:val="28"/>
        </w:rPr>
        <w:t xml:space="preserve">наказание </w:t>
      </w:r>
      <w:r w:rsidR="00D621D9">
        <w:rPr>
          <w:sz w:val="28"/>
          <w:szCs w:val="28"/>
        </w:rPr>
        <w:t>в виде предупреждения.</w:t>
      </w:r>
    </w:p>
    <w:p w:rsidR="00D8425D" w:rsidP="00430C19">
      <w:pPr>
        <w:tabs>
          <w:tab w:val="left" w:pos="709"/>
          <w:tab w:val="left" w:pos="10063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701BD1">
        <w:rPr>
          <w:sz w:val="28"/>
          <w:szCs w:val="28"/>
        </w:rPr>
        <w:t>ового судью судебного участка №</w:t>
      </w:r>
      <w:r w:rsidR="00AC3251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D8425D" w:rsidP="00D8425D">
      <w:pPr>
        <w:jc w:val="both"/>
        <w:rPr>
          <w:sz w:val="28"/>
          <w:szCs w:val="28"/>
        </w:rPr>
      </w:pPr>
    </w:p>
    <w:p w:rsidR="00111215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BE2D6C" w:rsidP="00111215">
      <w:pPr>
        <w:ind w:right="424" w:firstLine="708"/>
        <w:jc w:val="both"/>
      </w:pPr>
      <w:r w:rsidRPr="002C0E6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701BD1">
        <w:rPr>
          <w:sz w:val="28"/>
          <w:szCs w:val="28"/>
        </w:rPr>
        <w:t xml:space="preserve">                </w:t>
      </w:r>
      <w:r w:rsidR="00111215">
        <w:rPr>
          <w:sz w:val="28"/>
          <w:szCs w:val="28"/>
        </w:rPr>
        <w:t xml:space="preserve">                                      </w:t>
      </w:r>
      <w:r w:rsidR="00701BD1">
        <w:rPr>
          <w:sz w:val="28"/>
          <w:szCs w:val="28"/>
        </w:rPr>
        <w:t xml:space="preserve"> </w:t>
      </w:r>
      <w:r w:rsidR="00111215">
        <w:rPr>
          <w:sz w:val="28"/>
          <w:szCs w:val="28"/>
        </w:rPr>
        <w:t>Л.Г. Волкова</w:t>
      </w:r>
    </w:p>
    <w:sectPr w:rsidSect="00F44CA3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49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49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577">
      <w:rPr>
        <w:rStyle w:val="PageNumber"/>
        <w:noProof/>
      </w:rPr>
      <w:t>4</w:t>
    </w:r>
    <w:r>
      <w:rPr>
        <w:rStyle w:val="PageNumber"/>
      </w:rPr>
      <w:fldChar w:fldCharType="end"/>
    </w:r>
  </w:p>
  <w:p w:rsidR="00A914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A"/>
    <w:rsid w:val="00004CCD"/>
    <w:rsid w:val="000B706A"/>
    <w:rsid w:val="00111215"/>
    <w:rsid w:val="00136299"/>
    <w:rsid w:val="00146BF6"/>
    <w:rsid w:val="00164303"/>
    <w:rsid w:val="00211C3C"/>
    <w:rsid w:val="002A6282"/>
    <w:rsid w:val="002C0E61"/>
    <w:rsid w:val="00334C21"/>
    <w:rsid w:val="0037794A"/>
    <w:rsid w:val="003B5EC1"/>
    <w:rsid w:val="003F1CE8"/>
    <w:rsid w:val="003F6548"/>
    <w:rsid w:val="00420953"/>
    <w:rsid w:val="00430C19"/>
    <w:rsid w:val="0045114A"/>
    <w:rsid w:val="005370DC"/>
    <w:rsid w:val="005F1B77"/>
    <w:rsid w:val="00640FDD"/>
    <w:rsid w:val="006B24FE"/>
    <w:rsid w:val="00701BD1"/>
    <w:rsid w:val="00703969"/>
    <w:rsid w:val="007411FC"/>
    <w:rsid w:val="007B1C69"/>
    <w:rsid w:val="007E44E0"/>
    <w:rsid w:val="00822871"/>
    <w:rsid w:val="00935EDC"/>
    <w:rsid w:val="00983A60"/>
    <w:rsid w:val="009A77A0"/>
    <w:rsid w:val="009F5DE8"/>
    <w:rsid w:val="00A119CD"/>
    <w:rsid w:val="00A717E0"/>
    <w:rsid w:val="00A91491"/>
    <w:rsid w:val="00A97E24"/>
    <w:rsid w:val="00AC3251"/>
    <w:rsid w:val="00AC5499"/>
    <w:rsid w:val="00B04C01"/>
    <w:rsid w:val="00B16EDE"/>
    <w:rsid w:val="00B4792E"/>
    <w:rsid w:val="00B96AB6"/>
    <w:rsid w:val="00BD3C86"/>
    <w:rsid w:val="00BE2D6C"/>
    <w:rsid w:val="00C16BB7"/>
    <w:rsid w:val="00CB293B"/>
    <w:rsid w:val="00CF3AB0"/>
    <w:rsid w:val="00D03032"/>
    <w:rsid w:val="00D07479"/>
    <w:rsid w:val="00D27ED3"/>
    <w:rsid w:val="00D621D9"/>
    <w:rsid w:val="00D70DE8"/>
    <w:rsid w:val="00D80824"/>
    <w:rsid w:val="00D8425D"/>
    <w:rsid w:val="00DA1A0B"/>
    <w:rsid w:val="00DA307C"/>
    <w:rsid w:val="00DA3F1F"/>
    <w:rsid w:val="00DF07A0"/>
    <w:rsid w:val="00E77577"/>
    <w:rsid w:val="00F24AE0"/>
    <w:rsid w:val="00F44CA3"/>
    <w:rsid w:val="00F936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66F6A-73FB-468D-AE64-D5B3FC9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25D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84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8425D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42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D842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8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425D"/>
  </w:style>
  <w:style w:type="character" w:styleId="Hyperlink">
    <w:name w:val="Hyperlink"/>
    <w:uiPriority w:val="99"/>
    <w:unhideWhenUsed/>
    <w:rsid w:val="00D8425D"/>
    <w:rPr>
      <w:color w:val="0000FF"/>
      <w:u w:val="single"/>
    </w:rPr>
  </w:style>
  <w:style w:type="character" w:customStyle="1" w:styleId="a2">
    <w:name w:val="Основной текст_"/>
    <w:link w:val="4"/>
    <w:rsid w:val="00D8425D"/>
    <w:rPr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2"/>
    <w:rsid w:val="00D8425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">
    <w:name w:val="Основной текст Знак1"/>
    <w:uiPriority w:val="99"/>
    <w:rsid w:val="00D8425D"/>
    <w:rPr>
      <w:sz w:val="24"/>
    </w:rPr>
  </w:style>
  <w:style w:type="character" w:customStyle="1" w:styleId="blk">
    <w:name w:val="blk"/>
    <w:rsid w:val="00D8425D"/>
  </w:style>
  <w:style w:type="paragraph" w:styleId="BodyTextIndent">
    <w:name w:val="Body Text Indent"/>
    <w:basedOn w:val="Normal"/>
    <w:link w:val="a3"/>
    <w:rsid w:val="00935ED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935E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5F1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F1B7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70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Relationship Id="rId11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2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3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4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5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6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7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18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19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1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2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3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4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5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6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7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28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6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7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Relationship Id="rId8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9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5352-359C-4388-94FC-502AA589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